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47" w:rsidRPr="008E2B47" w:rsidRDefault="008E2B47" w:rsidP="00D54585">
      <w:pPr>
        <w:pStyle w:val="Prrafodelista"/>
        <w:tabs>
          <w:tab w:val="left" w:pos="284"/>
        </w:tabs>
        <w:spacing w:after="0" w:line="240" w:lineRule="auto"/>
        <w:ind w:left="0"/>
        <w:jc w:val="center"/>
        <w:rPr>
          <w:rFonts w:ascii="Times New Roman" w:hAnsi="Times New Roman" w:cs="Times New Roman"/>
          <w:b/>
          <w:sz w:val="24"/>
          <w:szCs w:val="24"/>
          <w:lang w:val="en-US"/>
        </w:rPr>
      </w:pPr>
      <w:r w:rsidRPr="008E2B47">
        <w:rPr>
          <w:rFonts w:ascii="Times New Roman" w:hAnsi="Times New Roman" w:cs="Times New Roman"/>
          <w:b/>
          <w:sz w:val="24"/>
          <w:szCs w:val="24"/>
          <w:lang w:val="en-US"/>
        </w:rPr>
        <w:t>DISCERNMENT</w:t>
      </w:r>
    </w:p>
    <w:p w:rsidR="008E2B47" w:rsidRPr="008E2B47" w:rsidRDefault="008E2B47" w:rsidP="00D54585">
      <w:pPr>
        <w:pStyle w:val="Prrafodelista"/>
        <w:tabs>
          <w:tab w:val="left" w:pos="284"/>
        </w:tabs>
        <w:spacing w:after="0" w:line="240" w:lineRule="auto"/>
        <w:ind w:left="0"/>
        <w:jc w:val="center"/>
        <w:rPr>
          <w:rFonts w:ascii="Times New Roman" w:hAnsi="Times New Roman" w:cs="Times New Roman"/>
          <w:b/>
          <w:sz w:val="24"/>
          <w:szCs w:val="24"/>
          <w:lang w:val="en-US"/>
        </w:rPr>
      </w:pPr>
    </w:p>
    <w:p w:rsidR="008E2B47" w:rsidRPr="008E2B47" w:rsidRDefault="008E2B47" w:rsidP="00D54585">
      <w:pPr>
        <w:pStyle w:val="Prrafodelista"/>
        <w:tabs>
          <w:tab w:val="left" w:pos="284"/>
        </w:tabs>
        <w:spacing w:after="0" w:line="240" w:lineRule="auto"/>
        <w:ind w:left="0"/>
        <w:jc w:val="center"/>
        <w:rPr>
          <w:rFonts w:ascii="Times New Roman" w:hAnsi="Times New Roman" w:cs="Times New Roman"/>
          <w:iCs/>
          <w:sz w:val="24"/>
          <w:szCs w:val="24"/>
          <w:lang w:val="en-US"/>
        </w:rPr>
      </w:pPr>
      <w:r w:rsidRPr="008E2B47">
        <w:rPr>
          <w:rFonts w:ascii="Times New Roman" w:hAnsi="Times New Roman" w:cs="Times New Roman"/>
          <w:iCs/>
          <w:sz w:val="24"/>
          <w:szCs w:val="24"/>
          <w:lang w:val="en-US"/>
        </w:rPr>
        <w:t>Selections from the Agni Yoga Series</w:t>
      </w:r>
    </w:p>
    <w:p w:rsidR="008E2B47" w:rsidRPr="008E2B47" w:rsidRDefault="008E2B47" w:rsidP="00D54585">
      <w:pPr>
        <w:pStyle w:val="Prrafodelista"/>
        <w:tabs>
          <w:tab w:val="left" w:pos="284"/>
        </w:tabs>
        <w:spacing w:after="0" w:line="240" w:lineRule="auto"/>
        <w:ind w:left="0"/>
        <w:jc w:val="center"/>
        <w:rPr>
          <w:rFonts w:ascii="Times New Roman" w:hAnsi="Times New Roman" w:cs="Times New Roman"/>
          <w:iCs/>
          <w:sz w:val="24"/>
          <w:szCs w:val="24"/>
          <w:lang w:val="en-US"/>
        </w:rPr>
      </w:pPr>
      <w:r w:rsidRPr="008E2B47">
        <w:rPr>
          <w:rFonts w:ascii="Times New Roman" w:hAnsi="Times New Roman" w:cs="Times New Roman"/>
          <w:iCs/>
          <w:sz w:val="24"/>
          <w:szCs w:val="24"/>
          <w:lang w:val="en-US"/>
        </w:rPr>
        <w:t>Presented before the Agni Yoga Society, January 18, 2011</w:t>
      </w:r>
    </w:p>
    <w:p w:rsidR="008E2B47" w:rsidRPr="008E2B47" w:rsidRDefault="008E2B47" w:rsidP="00D54585">
      <w:pPr>
        <w:pStyle w:val="Prrafodelista"/>
        <w:tabs>
          <w:tab w:val="left" w:pos="284"/>
        </w:tabs>
        <w:spacing w:after="0" w:line="240" w:lineRule="auto"/>
        <w:ind w:left="0"/>
        <w:jc w:val="center"/>
        <w:rPr>
          <w:rFonts w:ascii="Times New Roman" w:hAnsi="Times New Roman" w:cs="Times New Roman"/>
          <w:i/>
          <w:iCs/>
          <w:sz w:val="24"/>
          <w:szCs w:val="24"/>
          <w:lang w:val="en-US"/>
        </w:rPr>
      </w:pPr>
    </w:p>
    <w:p w:rsidR="008E2B47" w:rsidRPr="008E2B47" w:rsidRDefault="008E2B47" w:rsidP="00D54585">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E2B47">
        <w:rPr>
          <w:rFonts w:ascii="Times New Roman" w:hAnsi="Times New Roman" w:cs="Times New Roman"/>
          <w:sz w:val="24"/>
          <w:szCs w:val="24"/>
        </w:rPr>
        <w:t>Una manifestación debe ser entendida como evidencia no al ojo sino a la conciencia. En esto yace la diferencia entre la comprensión de ustedes y de Nosotros. Lo que ustedes llaman hecho es un resultado, mientras que Nosotros podemos discernir el hecho verdadero, invisible para ustedes.</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Un ciego confunde al rayo con el trueno, mas aquel que ve no le teme al trueno. Así, es necesario aprender a distinguir los hechos verdaderos de sus efectos. Cuando Nosotros hablamos acerca de un acontecimiento destinado Nosotros vemos su origen verdadero; pero cualquiera que juzgue de acuerdo a los efectos visibles estará desfasado en su juicio. Cuando Nosotros decimos – “Anda en contra de las evidencias,” Nosotros queremos decir – “No caigas en la ilusión de los hechos transitorios.” Uno debe distinguir claramente el pasado del futuro. En efecto, la humanidad sufre de esta falta de discernimiento, revoloteando alrededor de las ilusiones de los efectos. </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En el proceso de un suceso está contenida una chispa creativa, mas no en sus efectos. La humanidad, ocupada con efectos, es como un ciego que puede sentir sólo el trueno. Es posible proponer una distinción entre aquellos que juzgan por los sucesos y aquellos que juzgan por los efectos. </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Diles a tus amigos que ellos deberían aprender a observar lo real de acuerdo al estallido de los sucesos. Si no es así, ellos permanecerán como lectores de periódicos editados por pícaros. </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Si tú quieres estar asociada con la evolución del Mundo tensa la conciencia y comprenderás el punto de partida de los acontecimientos. </w:t>
      </w:r>
      <w:r w:rsidR="008E2B47" w:rsidRPr="008E2B47">
        <w:rPr>
          <w:rFonts w:ascii="Times New Roman" w:hAnsi="Times New Roman" w:cs="Times New Roman"/>
          <w:i/>
          <w:iCs/>
          <w:sz w:val="24"/>
          <w:szCs w:val="24"/>
        </w:rPr>
        <w:t>Comunidad, </w:t>
      </w:r>
      <w:r w:rsidR="008E2B47" w:rsidRPr="008E2B47">
        <w:rPr>
          <w:rFonts w:ascii="Times New Roman" w:hAnsi="Times New Roman" w:cs="Times New Roman"/>
          <w:sz w:val="24"/>
          <w:szCs w:val="24"/>
        </w:rPr>
        <w:t xml:space="preserve">77  </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E2B47">
        <w:rPr>
          <w:rFonts w:ascii="Times New Roman" w:hAnsi="Times New Roman" w:cs="Times New Roman"/>
          <w:sz w:val="24"/>
          <w:szCs w:val="24"/>
        </w:rPr>
        <w:t>Aunque los efectos positivos de las buenas intenciones, de los buenos pensamientos y de las acciones son esquivos, sin embargo de acuerdo con la ley de la causalidad, todo produce un efecto. La ley es inmutable y sublime. La afirmación de causalidad en cada acción produce una ampliación de conciencia; ya que las acciones que se realizan, no por miedo sino por discernimiento, dan una dirección apropiada. ¡Qué hermosa es la ley que da vida a todo bien y a todo comienzo creativo! </w:t>
      </w:r>
      <w:r w:rsidRPr="008E2B47">
        <w:rPr>
          <w:rFonts w:ascii="Times New Roman" w:hAnsi="Times New Roman" w:cs="Times New Roman"/>
          <w:i/>
          <w:iCs/>
          <w:sz w:val="24"/>
          <w:szCs w:val="24"/>
        </w:rPr>
        <w:t>Mundo Ardiente III, </w:t>
      </w:r>
      <w:r w:rsidRPr="008E2B47">
        <w:rPr>
          <w:rFonts w:ascii="Times New Roman" w:hAnsi="Times New Roman" w:cs="Times New Roman"/>
          <w:sz w:val="24"/>
          <w:szCs w:val="24"/>
        </w:rPr>
        <w:t>46.</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E2B47">
        <w:rPr>
          <w:rFonts w:ascii="Times New Roman" w:hAnsi="Times New Roman" w:cs="Times New Roman"/>
          <w:sz w:val="24"/>
          <w:szCs w:val="24"/>
        </w:rPr>
        <w:t xml:space="preserve">Estoy tratando de acercarle al Infinito, no simplemente de proporcionarle un concepto exquisito sino de que usted adquiera el refinamiento de la conciencia. Si por medio del conocimiento de las causas expandimos su conciencia, entonces mediante el conocimiento de la cualidad la refinaremos. Esta propiedad, y la cualidad del pensamiento y de los sentimientos, evidenciarán el entendimiento de los orígenes de la creación. </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Las palabras no pueden formular la consistencia de la alta calidad del pensamiento. Pero todo ser, inclusive el que trabaja, siente su calidad requerida. Esta cualidad, como un harpa eolia, resuena hacia la corriente de la realidad; y ésta acumula por debajo del centro del Cáliz </w:t>
      </w:r>
      <w:proofErr w:type="gramStart"/>
      <w:r w:rsidR="008E2B47" w:rsidRPr="008E2B47">
        <w:rPr>
          <w:rFonts w:ascii="Times New Roman" w:hAnsi="Times New Roman" w:cs="Times New Roman"/>
          <w:sz w:val="24"/>
          <w:szCs w:val="24"/>
        </w:rPr>
        <w:t>la</w:t>
      </w:r>
      <w:proofErr w:type="gramEnd"/>
      <w:r w:rsidR="008E2B47" w:rsidRPr="008E2B47">
        <w:rPr>
          <w:rFonts w:ascii="Times New Roman" w:hAnsi="Times New Roman" w:cs="Times New Roman"/>
          <w:sz w:val="24"/>
          <w:szCs w:val="24"/>
        </w:rPr>
        <w:t xml:space="preserve"> soma sutil del entendimiento y el discernimiento, no sólo por medio de la conmensurabilidad, sino también en el acuerdo con la inmutabilidad.</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La última chispa de la Verdad ilumina la atracción del Faro de Luz.</w:t>
      </w:r>
    </w:p>
    <w:p w:rsidR="008E2B47" w:rsidRPr="008E2B47" w:rsidRDefault="00D54585"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¡En un momento de tanta oscuridad, moremos en la Luz! </w:t>
      </w:r>
      <w:r w:rsidR="008E2B47" w:rsidRPr="008E2B47">
        <w:rPr>
          <w:rFonts w:ascii="Times New Roman" w:hAnsi="Times New Roman" w:cs="Times New Roman"/>
          <w:i/>
          <w:iCs/>
          <w:sz w:val="24"/>
          <w:szCs w:val="24"/>
        </w:rPr>
        <w:t>Infinito II, </w:t>
      </w:r>
      <w:r w:rsidR="008E2B47" w:rsidRPr="008E2B47">
        <w:rPr>
          <w:rFonts w:ascii="Times New Roman" w:hAnsi="Times New Roman" w:cs="Times New Roman"/>
          <w:sz w:val="24"/>
          <w:szCs w:val="24"/>
        </w:rPr>
        <w:t>Epílogo</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8E2B47">
        <w:rPr>
          <w:rFonts w:ascii="Times New Roman" w:hAnsi="Times New Roman" w:cs="Times New Roman"/>
          <w:sz w:val="24"/>
          <w:szCs w:val="24"/>
        </w:rPr>
        <w:lastRenderedPageBreak/>
        <w:t xml:space="preserve">¿Por qué manifestar conflicto entre el espíritu y la materia cuando surgen de una Fuente? ¿Por qué no intensificar el poder y sentir la </w:t>
      </w:r>
      <w:proofErr w:type="spellStart"/>
      <w:r w:rsidRPr="008E2B47">
        <w:rPr>
          <w:rFonts w:ascii="Times New Roman" w:hAnsi="Times New Roman" w:cs="Times New Roman"/>
          <w:sz w:val="24"/>
          <w:szCs w:val="24"/>
        </w:rPr>
        <w:t>psico</w:t>
      </w:r>
      <w:proofErr w:type="spellEnd"/>
      <w:r w:rsidRPr="008E2B47">
        <w:rPr>
          <w:rFonts w:ascii="Times New Roman" w:hAnsi="Times New Roman" w:cs="Times New Roman"/>
          <w:sz w:val="24"/>
          <w:szCs w:val="24"/>
        </w:rPr>
        <w:t>-vida del Cosmos en nuestro interior?</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 xml:space="preserve">Llamamos a la Fuente Primaria de la concepción. Por siglos Nosotros hemos concentrado Nuestro esfuerzo en dar a la humanidad el gozo de la </w:t>
      </w:r>
      <w:proofErr w:type="spellStart"/>
      <w:r w:rsidRPr="008E2B47">
        <w:rPr>
          <w:rFonts w:ascii="Times New Roman" w:hAnsi="Times New Roman" w:cs="Times New Roman"/>
          <w:sz w:val="24"/>
          <w:szCs w:val="24"/>
        </w:rPr>
        <w:t>Seidad</w:t>
      </w:r>
      <w:proofErr w:type="spellEnd"/>
      <w:r w:rsidRPr="008E2B47">
        <w:rPr>
          <w:rFonts w:ascii="Times New Roman" w:hAnsi="Times New Roman" w:cs="Times New Roman"/>
          <w:sz w:val="24"/>
          <w:szCs w:val="24"/>
        </w:rPr>
        <w:t>. Pero los que son partícipes del Cosmos manifiestan una falta de discernimiento y sueñan con descanso y la consumación de su propia liberación. Uno debe entender que la red comprende muchas conexiones entretejidas y que la acción de tejer se repite muchas veces. La red cósmica consiste de todas las manifestaciones de la energía psíquica y está adornada por la Materia Lúcida. La senda está adornada por el esfuerzo hacia el Infinito.</w:t>
      </w:r>
      <w:r w:rsidRPr="008E2B47">
        <w:rPr>
          <w:rFonts w:ascii="Times New Roman" w:hAnsi="Times New Roman" w:cs="Times New Roman"/>
          <w:i/>
          <w:iCs/>
          <w:sz w:val="24"/>
          <w:szCs w:val="24"/>
        </w:rPr>
        <w:t xml:space="preserve"> Infinito I, </w:t>
      </w:r>
      <w:r w:rsidRPr="008E2B47">
        <w:rPr>
          <w:rFonts w:ascii="Times New Roman" w:hAnsi="Times New Roman" w:cs="Times New Roman"/>
          <w:sz w:val="24"/>
          <w:szCs w:val="24"/>
        </w:rPr>
        <w:t>71 </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5.</w:t>
      </w:r>
      <w:r>
        <w:rPr>
          <w:rFonts w:ascii="Times New Roman" w:hAnsi="Times New Roman" w:cs="Times New Roman"/>
          <w:sz w:val="24"/>
          <w:szCs w:val="24"/>
        </w:rPr>
        <w:tab/>
      </w:r>
      <w:r w:rsidRPr="008E2B47">
        <w:rPr>
          <w:rFonts w:ascii="Times New Roman" w:hAnsi="Times New Roman" w:cs="Times New Roman"/>
          <w:sz w:val="24"/>
          <w:szCs w:val="24"/>
        </w:rPr>
        <w:t xml:space="preserve"> Si la gente, al menos parcialmente, pudiera sentir lo esencial de un momento, ellos Nos ayudarían grandemente. Sin hablar sobre el exacto discernimiento de un acontecimiento, incluso el estado de ánimo general fortalecería </w:t>
      </w:r>
      <w:proofErr w:type="gramStart"/>
      <w:r w:rsidRPr="008E2B47">
        <w:rPr>
          <w:rFonts w:ascii="Times New Roman" w:hAnsi="Times New Roman" w:cs="Times New Roman"/>
          <w:sz w:val="24"/>
          <w:szCs w:val="24"/>
        </w:rPr>
        <w:t>el</w:t>
      </w:r>
      <w:proofErr w:type="gramEnd"/>
      <w:r w:rsidRPr="008E2B47">
        <w:rPr>
          <w:rFonts w:ascii="Times New Roman" w:hAnsi="Times New Roman" w:cs="Times New Roman"/>
          <w:sz w:val="24"/>
          <w:szCs w:val="24"/>
        </w:rPr>
        <w:t xml:space="preserve"> magneto de la voluntad. La gente no toma en cuenta hasta qué punto el vegetar inconsciente complica el orden mundial. El corazón, como fogón de la transmutación, debe avisarnos a todos sobre la presión de la atmósfera espiritual. No se piense que el corazón sufre únicamente preocupado con problemas propios, por supuesto que también siente dolor por la agitación mundial. Intentemos la unión de los corazones en una ronda armoniosa; aún un corazón levemente probado contribuirá su valiosa energía al cáliz común. El corazón fortalece Nuestros envíos, dejando de lado la mala hierba. Existen tantos corazones que no han sido probados, pero aún hay más que están cubiertos con cenizas. Se necesitan muchas chispas para penetrar las frías cenizas. Corazón</w:t>
      </w:r>
      <w:r w:rsidRPr="008E2B47">
        <w:rPr>
          <w:rFonts w:ascii="Times New Roman" w:hAnsi="Times New Roman" w:cs="Times New Roman"/>
          <w:i/>
          <w:iCs/>
          <w:sz w:val="24"/>
          <w:szCs w:val="24"/>
        </w:rPr>
        <w:t>, </w:t>
      </w:r>
      <w:r w:rsidRPr="008E2B47">
        <w:rPr>
          <w:rFonts w:ascii="Times New Roman" w:hAnsi="Times New Roman" w:cs="Times New Roman"/>
          <w:sz w:val="24"/>
          <w:szCs w:val="24"/>
        </w:rPr>
        <w:t>19</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6. </w:t>
      </w:r>
      <w:r>
        <w:rPr>
          <w:rFonts w:ascii="Times New Roman" w:hAnsi="Times New Roman" w:cs="Times New Roman"/>
          <w:sz w:val="24"/>
          <w:szCs w:val="24"/>
        </w:rPr>
        <w:tab/>
      </w:r>
      <w:r w:rsidRPr="008E2B47">
        <w:rPr>
          <w:rFonts w:ascii="Times New Roman" w:hAnsi="Times New Roman" w:cs="Times New Roman"/>
          <w:sz w:val="24"/>
          <w:szCs w:val="24"/>
        </w:rPr>
        <w:t xml:space="preserve"> El Maestro se regocija cuando la labor colectiva es posible. El rechazo a una labor colectiva es ignorancia. Sólo una individualidad elevada encuentra dentro de sí la medida de los conceptos colectivos. Debido a que la personalidad teme los trabajos colectivos; todavía no se ha individualizado; esta todavía permanece en la sofocante atmósfera del egoísmo. Únicamente un verdadero discernimiento de la indestructibilidad de la libertad permite la adherencia al trabajo colectivo. Únicamente a través de semejante respeto mutuo podremos lograr la comprensión de la labor armoniosa – en otras palabras, lograr el bien activo. En este bien se enciende el fuego del corazón; de aquí que cada manifestación de labor armoniosa es tan jubilosa. Semejante labor aumenta de manera inusual la energía psíquica. Hay que dejar que el trabajo sea llevado a cabo al menos por corto tiempo en unidad; aunque al principio sea por breves períodos, esta debe ser en completo acuerdo y con el intento de tener éxito. En un principio, la fatiga debido a la desunión es inevitable, pero más tarde la fuerza colectiva coordinada multiplicará la energía por diez. En consecuencia, aun en pequeños núcleos uno puede empujar hacia delante el prototipo del progreso del mundo.</w:t>
      </w:r>
      <w:r w:rsidRPr="008E2B47">
        <w:rPr>
          <w:rFonts w:ascii="Times New Roman" w:hAnsi="Times New Roman" w:cs="Times New Roman"/>
          <w:i/>
          <w:iCs/>
          <w:sz w:val="24"/>
          <w:szCs w:val="24"/>
        </w:rPr>
        <w:t xml:space="preserve"> Mundo Ardiente I, </w:t>
      </w:r>
      <w:r w:rsidRPr="008E2B47">
        <w:rPr>
          <w:rFonts w:ascii="Times New Roman" w:hAnsi="Times New Roman" w:cs="Times New Roman"/>
          <w:sz w:val="24"/>
          <w:szCs w:val="24"/>
        </w:rPr>
        <w:t>288</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7.</w:t>
      </w:r>
      <w:r>
        <w:rPr>
          <w:rFonts w:ascii="Times New Roman" w:hAnsi="Times New Roman" w:cs="Times New Roman"/>
          <w:sz w:val="24"/>
          <w:szCs w:val="24"/>
        </w:rPr>
        <w:tab/>
      </w:r>
      <w:r w:rsidRPr="008E2B47">
        <w:rPr>
          <w:rFonts w:ascii="Times New Roman" w:hAnsi="Times New Roman" w:cs="Times New Roman"/>
          <w:sz w:val="24"/>
          <w:szCs w:val="24"/>
        </w:rPr>
        <w:t xml:space="preserve"> La Batalla manifiesta convoca al discernimiento de los senderos que conducen a la Luz y a la obscuridad. Durante la tensión cósmica de todas las fuerzas, este discernimiento es indispensable ya que el espacio está saturado con flechas ardientes. Toda conciencia debe estar impregnada con la afirmación de la Batalla ardiente. Verdaderamente, durante una tensión semejante de manifestadas flechas, la humanidad debe inmediatamente aceptar aquella dirección de salvación que ha sido señalada por las Fuerzas de la Luz. Para asistir al planeta se están enviando corrientes ardientes; ellas deben ser recibidas con el espíritu y el </w:t>
      </w:r>
      <w:r w:rsidRPr="008E2B47">
        <w:rPr>
          <w:rFonts w:ascii="Times New Roman" w:hAnsi="Times New Roman" w:cs="Times New Roman"/>
          <w:sz w:val="24"/>
          <w:szCs w:val="24"/>
        </w:rPr>
        <w:lastRenderedPageBreak/>
        <w:t>corazón. En el sendero al Mundo Ardiente es especialmente importante realizar el poder extendido para la salvación de la humanidad.</w:t>
      </w:r>
      <w:r w:rsidRPr="008E2B47">
        <w:rPr>
          <w:rFonts w:ascii="Times New Roman" w:hAnsi="Times New Roman" w:cs="Times New Roman"/>
          <w:i/>
          <w:iCs/>
          <w:sz w:val="24"/>
          <w:szCs w:val="24"/>
        </w:rPr>
        <w:t xml:space="preserve"> Mundo Ardiente III, </w:t>
      </w:r>
      <w:r w:rsidRPr="008E2B47">
        <w:rPr>
          <w:rFonts w:ascii="Times New Roman" w:hAnsi="Times New Roman" w:cs="Times New Roman"/>
          <w:sz w:val="24"/>
          <w:szCs w:val="24"/>
        </w:rPr>
        <w:t>378</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Default="008E2B47" w:rsidP="00D54585">
      <w:pPr>
        <w:pStyle w:val="Prrafodelista"/>
        <w:tabs>
          <w:tab w:val="left" w:pos="284"/>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8.</w:t>
      </w:r>
      <w:r>
        <w:rPr>
          <w:rFonts w:ascii="Times New Roman" w:hAnsi="Times New Roman" w:cs="Times New Roman"/>
          <w:sz w:val="24"/>
          <w:szCs w:val="24"/>
        </w:rPr>
        <w:tab/>
      </w:r>
      <w:r w:rsidRPr="008E2B47">
        <w:rPr>
          <w:rFonts w:ascii="Times New Roman" w:hAnsi="Times New Roman" w:cs="Times New Roman"/>
          <w:sz w:val="24"/>
          <w:szCs w:val="24"/>
        </w:rPr>
        <w:t xml:space="preserve"> Sentir la tensión del Mundo es una propensión de la conciencia ardiente. Las escondidas úlceras del Mundo pueden ser sentidas por el corazón ardiente. Aquellas vibraciones que saturan el espacio permanecen sin ser notadas por las conciencias que han caído en la rutina de los movimientos del Mundo. Sólo el corazón que conscientemente toma sobre sí aquellas úlceras puede verdaderamente ser llamado colaborador del Magneto Cósmico. La conciencia que se aísla de la Batalla Cósmica no se acerca al Mundo Ardiente, ya que este discernimiento básico es indispensable cuando el Mundo tiembla por el conflicto de las Fuerzas de la Luz con la obscuridad.</w:t>
      </w:r>
      <w:r w:rsidRPr="008E2B47">
        <w:rPr>
          <w:rFonts w:ascii="Times New Roman" w:hAnsi="Times New Roman" w:cs="Times New Roman"/>
          <w:i/>
          <w:iCs/>
          <w:sz w:val="24"/>
          <w:szCs w:val="24"/>
        </w:rPr>
        <w:t xml:space="preserve"> Mundo Ardiente III, </w:t>
      </w:r>
      <w:r w:rsidRPr="008E2B47">
        <w:rPr>
          <w:rFonts w:ascii="Times New Roman" w:hAnsi="Times New Roman" w:cs="Times New Roman"/>
          <w:sz w:val="24"/>
          <w:szCs w:val="24"/>
        </w:rPr>
        <w:t>394</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tabs>
          <w:tab w:val="left" w:pos="284"/>
          <w:tab w:val="left" w:pos="426"/>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 xml:space="preserve">9. </w:t>
      </w:r>
      <w:r>
        <w:rPr>
          <w:rFonts w:ascii="Times New Roman" w:hAnsi="Times New Roman" w:cs="Times New Roman"/>
          <w:sz w:val="24"/>
          <w:szCs w:val="24"/>
        </w:rPr>
        <w:tab/>
      </w:r>
      <w:r w:rsidRPr="008E2B47">
        <w:rPr>
          <w:rFonts w:ascii="Times New Roman" w:hAnsi="Times New Roman" w:cs="Times New Roman"/>
          <w:sz w:val="24"/>
          <w:szCs w:val="24"/>
        </w:rPr>
        <w:t xml:space="preserve">El Gran Servicio tiene en cuenta a toda la humanidad. Ni la nacionalidad ni ninguna otra división colocaran límites en el Servicio del Bien. No es fácil evitar las distintas estratificaciones creadas por siglos. Sólo el conocimiento y comprensión del Mundo Superior podrá ayudar a conquistar todos los vestigios de la superstición y el atavismo. Además uno no debería ser arbitrario con los sentimientos respecto a los prejuicios </w:t>
      </w:r>
      <w:proofErr w:type="spellStart"/>
      <w:r w:rsidRPr="008E2B47">
        <w:rPr>
          <w:rFonts w:ascii="Times New Roman" w:hAnsi="Times New Roman" w:cs="Times New Roman"/>
          <w:sz w:val="24"/>
          <w:szCs w:val="24"/>
        </w:rPr>
        <w:t>kármicos</w:t>
      </w:r>
      <w:proofErr w:type="spellEnd"/>
      <w:r w:rsidRPr="008E2B47">
        <w:rPr>
          <w:rFonts w:ascii="Times New Roman" w:hAnsi="Times New Roman" w:cs="Times New Roman"/>
          <w:sz w:val="24"/>
          <w:szCs w:val="24"/>
        </w:rPr>
        <w:t xml:space="preserve">. La justicia, incluso bajo condiciones desfavorables, indica, con todo, un discernimiento justo. El individuo, como unidad responsable, será el objeto de juicio. Es difícil evaluar a un individuo más allá y por encima de todos los convencionalismos, más la devoción al Servicio le abrirá los ojos y lo capacitará para percibir muy claramente la semilla del espíritu. </w:t>
      </w:r>
    </w:p>
    <w:p w:rsidR="008E2B47" w:rsidRDefault="00246C76" w:rsidP="00D54585">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Así el Mundo Superior, y únicamente este Mundo, otorgará el mayor juicio.</w:t>
      </w:r>
      <w:r w:rsidR="008E2B47" w:rsidRPr="008E2B47">
        <w:rPr>
          <w:rFonts w:ascii="Times New Roman" w:hAnsi="Times New Roman" w:cs="Times New Roman"/>
          <w:i/>
          <w:iCs/>
          <w:sz w:val="24"/>
          <w:szCs w:val="24"/>
        </w:rPr>
        <w:t xml:space="preserve"> </w:t>
      </w:r>
      <w:proofErr w:type="spellStart"/>
      <w:r w:rsidR="008E2B47" w:rsidRPr="008E2B47">
        <w:rPr>
          <w:rFonts w:ascii="Times New Roman" w:hAnsi="Times New Roman" w:cs="Times New Roman"/>
          <w:i/>
          <w:iCs/>
          <w:sz w:val="24"/>
          <w:szCs w:val="24"/>
        </w:rPr>
        <w:t>Aum</w:t>
      </w:r>
      <w:proofErr w:type="spellEnd"/>
      <w:r w:rsidR="008E2B47" w:rsidRPr="008E2B47">
        <w:rPr>
          <w:rFonts w:ascii="Times New Roman" w:hAnsi="Times New Roman" w:cs="Times New Roman"/>
          <w:i/>
          <w:iCs/>
          <w:sz w:val="24"/>
          <w:szCs w:val="24"/>
        </w:rPr>
        <w:t>, </w:t>
      </w:r>
      <w:r w:rsidR="008E2B47" w:rsidRPr="008E2B47">
        <w:rPr>
          <w:rFonts w:ascii="Times New Roman" w:hAnsi="Times New Roman" w:cs="Times New Roman"/>
          <w:sz w:val="24"/>
          <w:szCs w:val="24"/>
        </w:rPr>
        <w:t>116</w:t>
      </w:r>
    </w:p>
    <w:p w:rsidR="008E2B47" w:rsidRPr="008E2B47" w:rsidRDefault="008E2B47" w:rsidP="00D54585">
      <w:pPr>
        <w:pStyle w:val="Prrafodelista"/>
        <w:tabs>
          <w:tab w:val="left" w:pos="284"/>
        </w:tabs>
        <w:spacing w:after="0" w:line="240" w:lineRule="auto"/>
        <w:ind w:left="0"/>
        <w:rPr>
          <w:rFonts w:ascii="Times New Roman" w:hAnsi="Times New Roman" w:cs="Times New Roman"/>
          <w:sz w:val="24"/>
          <w:szCs w:val="24"/>
        </w:rPr>
      </w:pPr>
    </w:p>
    <w:p w:rsidR="008E2B47" w:rsidRPr="008E2B47" w:rsidRDefault="008E2B47" w:rsidP="00D54585">
      <w:pPr>
        <w:pStyle w:val="Prrafodelista"/>
        <w:tabs>
          <w:tab w:val="left" w:pos="284"/>
          <w:tab w:val="left" w:pos="426"/>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10.</w:t>
      </w:r>
      <w:r>
        <w:rPr>
          <w:rFonts w:ascii="Times New Roman" w:hAnsi="Times New Roman" w:cs="Times New Roman"/>
          <w:sz w:val="24"/>
          <w:szCs w:val="24"/>
        </w:rPr>
        <w:tab/>
      </w:r>
      <w:r w:rsidRPr="008E2B47">
        <w:rPr>
          <w:rFonts w:ascii="Times New Roman" w:hAnsi="Times New Roman" w:cs="Times New Roman"/>
          <w:sz w:val="24"/>
          <w:szCs w:val="24"/>
        </w:rPr>
        <w:t xml:space="preserve"> </w:t>
      </w:r>
      <w:proofErr w:type="spellStart"/>
      <w:r w:rsidRPr="008E2B47">
        <w:rPr>
          <w:rFonts w:ascii="Times New Roman" w:hAnsi="Times New Roman" w:cs="Times New Roman"/>
          <w:sz w:val="24"/>
          <w:szCs w:val="24"/>
        </w:rPr>
        <w:t>Urusvati</w:t>
      </w:r>
      <w:proofErr w:type="spellEnd"/>
      <w:r w:rsidRPr="008E2B47">
        <w:rPr>
          <w:rFonts w:ascii="Times New Roman" w:hAnsi="Times New Roman" w:cs="Times New Roman"/>
          <w:sz w:val="24"/>
          <w:szCs w:val="24"/>
        </w:rPr>
        <w:t xml:space="preserve"> sabe que el ser humano no puede medir apropiadamente el valor de sus acciones mientras esté en un estado terrenal. Con frecuencia, esas acciones que parecen ser las mejores están contaminadas con interés egoísta y que las acciones verdaderamente abnegadas se mantienen olvidadas bajo el polvo de la vida diaria.</w:t>
      </w:r>
    </w:p>
    <w:p w:rsidR="008E2B47" w:rsidRPr="008E2B47" w:rsidRDefault="00246C76" w:rsidP="00246C7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r w:rsidR="008E2B47" w:rsidRPr="008E2B47">
        <w:rPr>
          <w:rFonts w:ascii="Times New Roman" w:hAnsi="Times New Roman" w:cs="Times New Roman"/>
          <w:sz w:val="24"/>
          <w:szCs w:val="24"/>
        </w:rPr>
        <w:t>Yo afirmo que las causas motivadoras para las acciones yacen en las profundidades de la conciencia. Incluso espíritus iluminados no pueden percibir las razones para sus acciones. Por supuesto, en el cuerpo sutil este discernimiento es más fácil, pero incluso eso es relativo.</w:t>
      </w:r>
    </w:p>
    <w:p w:rsidR="008E2B47" w:rsidRPr="008E2B47" w:rsidRDefault="00246C76" w:rsidP="00246C7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E2B47" w:rsidRPr="008E2B47">
        <w:rPr>
          <w:rFonts w:ascii="Times New Roman" w:hAnsi="Times New Roman" w:cs="Times New Roman"/>
          <w:sz w:val="24"/>
          <w:szCs w:val="24"/>
        </w:rPr>
        <w:t xml:space="preserve">No </w:t>
      </w:r>
      <w:bookmarkEnd w:id="0"/>
      <w:r w:rsidR="008E2B47" w:rsidRPr="008E2B47">
        <w:rPr>
          <w:rFonts w:ascii="Times New Roman" w:hAnsi="Times New Roman" w:cs="Times New Roman"/>
          <w:sz w:val="24"/>
          <w:szCs w:val="24"/>
        </w:rPr>
        <w:t>se debe pensar que es una calamidad el no poder hacer una apropiada evaluación. Es innecesario envolverse en todo este razonamiento cuando nuestro propósito principal es hacer el bien. Cada acto de bondad conlleva su beneficio. Mientras más bien hagamos incrementaremos más las acumulaciones benéficas. A la mente razonadora no debería permitírsele la entrada en el dominio donde el corazón debe reinar. La mente razonadora siempre puede validar el interés egoísta pero el corazón reconocerá la falsedad.</w:t>
      </w:r>
      <w:r w:rsidR="008E2B47" w:rsidRPr="008E2B47">
        <w:rPr>
          <w:rFonts w:ascii="Times New Roman" w:hAnsi="Times New Roman" w:cs="Times New Roman"/>
          <w:i/>
          <w:iCs/>
          <w:sz w:val="24"/>
          <w:szCs w:val="24"/>
        </w:rPr>
        <w:t xml:space="preserve"> </w:t>
      </w:r>
      <w:proofErr w:type="spellStart"/>
      <w:r w:rsidR="008E2B47" w:rsidRPr="008E2B47">
        <w:rPr>
          <w:rFonts w:ascii="Times New Roman" w:hAnsi="Times New Roman" w:cs="Times New Roman"/>
          <w:i/>
          <w:iCs/>
          <w:sz w:val="24"/>
          <w:szCs w:val="24"/>
        </w:rPr>
        <w:t>Supramundano</w:t>
      </w:r>
      <w:proofErr w:type="spellEnd"/>
      <w:r w:rsidR="008E2B47" w:rsidRPr="008E2B47">
        <w:rPr>
          <w:rFonts w:ascii="Times New Roman" w:hAnsi="Times New Roman" w:cs="Times New Roman"/>
          <w:i/>
          <w:iCs/>
          <w:sz w:val="24"/>
          <w:szCs w:val="24"/>
        </w:rPr>
        <w:t xml:space="preserve"> IV, </w:t>
      </w:r>
      <w:r w:rsidR="008E2B47" w:rsidRPr="008E2B47">
        <w:rPr>
          <w:rFonts w:ascii="Times New Roman" w:hAnsi="Times New Roman" w:cs="Times New Roman"/>
          <w:sz w:val="24"/>
          <w:szCs w:val="24"/>
        </w:rPr>
        <w:t>719</w:t>
      </w:r>
    </w:p>
    <w:p w:rsidR="008E2B47" w:rsidRPr="008E2B47" w:rsidRDefault="008E2B47" w:rsidP="00D54585">
      <w:pPr>
        <w:pStyle w:val="Prrafodelista"/>
        <w:tabs>
          <w:tab w:val="left" w:pos="284"/>
          <w:tab w:val="left" w:pos="426"/>
        </w:tabs>
        <w:spacing w:after="0" w:line="240" w:lineRule="auto"/>
        <w:ind w:left="0"/>
        <w:rPr>
          <w:rFonts w:ascii="Times New Roman" w:hAnsi="Times New Roman" w:cs="Times New Roman"/>
          <w:sz w:val="24"/>
          <w:szCs w:val="24"/>
        </w:rPr>
      </w:pPr>
    </w:p>
    <w:p w:rsidR="008E2B47" w:rsidRDefault="008E2B47" w:rsidP="00D54585">
      <w:pPr>
        <w:pStyle w:val="Prrafodelista"/>
        <w:tabs>
          <w:tab w:val="left" w:pos="284"/>
          <w:tab w:val="left" w:pos="426"/>
        </w:tabs>
        <w:spacing w:after="0" w:line="240" w:lineRule="auto"/>
        <w:ind w:left="0"/>
        <w:rPr>
          <w:rFonts w:ascii="Times New Roman" w:hAnsi="Times New Roman" w:cs="Times New Roman"/>
          <w:sz w:val="24"/>
          <w:szCs w:val="24"/>
        </w:rPr>
      </w:pPr>
      <w:r w:rsidRPr="008E2B47">
        <w:rPr>
          <w:rFonts w:ascii="Times New Roman" w:hAnsi="Times New Roman" w:cs="Times New Roman"/>
          <w:sz w:val="24"/>
          <w:szCs w:val="24"/>
        </w:rPr>
        <w:t>11.</w:t>
      </w:r>
      <w:r>
        <w:rPr>
          <w:rFonts w:ascii="Times New Roman" w:hAnsi="Times New Roman" w:cs="Times New Roman"/>
          <w:sz w:val="24"/>
          <w:szCs w:val="24"/>
        </w:rPr>
        <w:tab/>
      </w:r>
      <w:r w:rsidRPr="008E2B47">
        <w:rPr>
          <w:rFonts w:ascii="Times New Roman" w:hAnsi="Times New Roman" w:cs="Times New Roman"/>
          <w:sz w:val="24"/>
          <w:szCs w:val="24"/>
        </w:rPr>
        <w:t xml:space="preserve"> “Aprende a percibir los velos de </w:t>
      </w:r>
      <w:proofErr w:type="spellStart"/>
      <w:r w:rsidRPr="008E2B47">
        <w:rPr>
          <w:rFonts w:ascii="Times New Roman" w:hAnsi="Times New Roman" w:cs="Times New Roman"/>
          <w:sz w:val="24"/>
          <w:szCs w:val="24"/>
        </w:rPr>
        <w:t>Mâyâ</w:t>
      </w:r>
      <w:proofErr w:type="spellEnd"/>
      <w:r w:rsidRPr="008E2B47">
        <w:rPr>
          <w:rFonts w:ascii="Times New Roman" w:hAnsi="Times New Roman" w:cs="Times New Roman"/>
          <w:sz w:val="24"/>
          <w:szCs w:val="24"/>
        </w:rPr>
        <w:t xml:space="preserve">. Si nosotros hablamos acerca de velos, eso significa que existe algo escondido. De esa manera se oculta la Energía Primaria. Sabio es aquel que puede percibir en creaciones diferentes donde yace la base indestructible y eterna. Sin esta percepción todo aparecerá como </w:t>
      </w:r>
      <w:proofErr w:type="spellStart"/>
      <w:r w:rsidRPr="008E2B47">
        <w:rPr>
          <w:rFonts w:ascii="Times New Roman" w:hAnsi="Times New Roman" w:cs="Times New Roman"/>
          <w:sz w:val="24"/>
          <w:szCs w:val="24"/>
        </w:rPr>
        <w:t>Mâyâ</w:t>
      </w:r>
      <w:proofErr w:type="spellEnd"/>
      <w:r w:rsidRPr="008E2B47">
        <w:rPr>
          <w:rFonts w:ascii="Times New Roman" w:hAnsi="Times New Roman" w:cs="Times New Roman"/>
          <w:sz w:val="24"/>
          <w:szCs w:val="24"/>
        </w:rPr>
        <w:t xml:space="preserve"> y como un espejismo que carece de fundamento. Uno no puede vivir sólo entre fantasmas. La misma base de la vida eterna demanda la realización del lugar donde existe la estabilidad sobre la cual un viajero cansado puede apoyarse. Inevitablemente el hombre terminará buscando un principio </w:t>
      </w:r>
      <w:r w:rsidRPr="008E2B47">
        <w:rPr>
          <w:rFonts w:ascii="Times New Roman" w:hAnsi="Times New Roman" w:cs="Times New Roman"/>
          <w:sz w:val="24"/>
          <w:szCs w:val="24"/>
        </w:rPr>
        <w:lastRenderedPageBreak/>
        <w:t>eterno. Pensamientos acerca de lo inmutable puede inspirar al hombre a la acción. Este esforzarse hacia la acción es una señal saludable.</w:t>
      </w:r>
      <w:r w:rsidRPr="008E2B47">
        <w:rPr>
          <w:rFonts w:ascii="Times New Roman" w:hAnsi="Times New Roman" w:cs="Times New Roman"/>
          <w:i/>
          <w:iCs/>
          <w:sz w:val="24"/>
          <w:szCs w:val="24"/>
        </w:rPr>
        <w:t xml:space="preserve"> Cartas de Helena </w:t>
      </w:r>
      <w:proofErr w:type="spellStart"/>
      <w:r w:rsidRPr="008E2B47">
        <w:rPr>
          <w:rFonts w:ascii="Times New Roman" w:hAnsi="Times New Roman" w:cs="Times New Roman"/>
          <w:i/>
          <w:iCs/>
          <w:sz w:val="24"/>
          <w:szCs w:val="24"/>
        </w:rPr>
        <w:t>Roerich</w:t>
      </w:r>
      <w:proofErr w:type="spellEnd"/>
      <w:r w:rsidRPr="008E2B47">
        <w:rPr>
          <w:rFonts w:ascii="Times New Roman" w:hAnsi="Times New Roman" w:cs="Times New Roman"/>
          <w:i/>
          <w:iCs/>
          <w:sz w:val="24"/>
          <w:szCs w:val="24"/>
        </w:rPr>
        <w:t xml:space="preserve"> II, </w:t>
      </w:r>
      <w:r w:rsidRPr="008E2B47">
        <w:rPr>
          <w:rFonts w:ascii="Times New Roman" w:hAnsi="Times New Roman" w:cs="Times New Roman"/>
          <w:sz w:val="24"/>
          <w:szCs w:val="24"/>
        </w:rPr>
        <w:t xml:space="preserve">1 </w:t>
      </w:r>
      <w:proofErr w:type="spellStart"/>
      <w:r w:rsidRPr="008E2B47">
        <w:rPr>
          <w:rFonts w:ascii="Times New Roman" w:hAnsi="Times New Roman" w:cs="Times New Roman"/>
          <w:sz w:val="24"/>
          <w:szCs w:val="24"/>
        </w:rPr>
        <w:t>October</w:t>
      </w:r>
      <w:proofErr w:type="spellEnd"/>
      <w:r w:rsidRPr="008E2B47">
        <w:rPr>
          <w:rFonts w:ascii="Times New Roman" w:hAnsi="Times New Roman" w:cs="Times New Roman"/>
          <w:sz w:val="24"/>
          <w:szCs w:val="24"/>
        </w:rPr>
        <w:t xml:space="preserve"> 1937</w:t>
      </w:r>
    </w:p>
    <w:p w:rsidR="00583A81" w:rsidRPr="008E2B47" w:rsidRDefault="00583A81" w:rsidP="00D54585">
      <w:pPr>
        <w:pStyle w:val="Prrafodelista"/>
        <w:tabs>
          <w:tab w:val="left" w:pos="284"/>
          <w:tab w:val="left" w:pos="426"/>
        </w:tabs>
        <w:spacing w:after="0" w:line="240" w:lineRule="auto"/>
        <w:ind w:left="0"/>
        <w:rPr>
          <w:rFonts w:ascii="Times New Roman" w:hAnsi="Times New Roman" w:cs="Times New Roman"/>
          <w:sz w:val="24"/>
          <w:szCs w:val="24"/>
        </w:rPr>
      </w:pPr>
    </w:p>
    <w:p w:rsidR="008E2B47" w:rsidRPr="00583A81" w:rsidRDefault="008E2B47" w:rsidP="00D54585">
      <w:pPr>
        <w:pStyle w:val="Prrafodelista"/>
        <w:tabs>
          <w:tab w:val="left" w:pos="284"/>
          <w:tab w:val="left" w:pos="426"/>
        </w:tabs>
        <w:spacing w:after="0" w:line="240" w:lineRule="auto"/>
        <w:ind w:left="0"/>
        <w:rPr>
          <w:rFonts w:ascii="Times New Roman" w:hAnsi="Times New Roman" w:cs="Times New Roman"/>
          <w:sz w:val="24"/>
          <w:szCs w:val="24"/>
        </w:rPr>
      </w:pPr>
      <w:r w:rsidRPr="00583A81">
        <w:rPr>
          <w:rFonts w:ascii="Times New Roman" w:hAnsi="Times New Roman" w:cs="Times New Roman"/>
          <w:sz w:val="24"/>
          <w:szCs w:val="24"/>
        </w:rPr>
        <w:t>12.</w:t>
      </w:r>
      <w:r w:rsidR="00583A81">
        <w:rPr>
          <w:rFonts w:ascii="Times New Roman" w:hAnsi="Times New Roman" w:cs="Times New Roman"/>
          <w:sz w:val="24"/>
          <w:szCs w:val="24"/>
        </w:rPr>
        <w:tab/>
      </w:r>
      <w:r w:rsidRPr="00583A81">
        <w:rPr>
          <w:rFonts w:ascii="Times New Roman" w:hAnsi="Times New Roman" w:cs="Times New Roman"/>
          <w:sz w:val="24"/>
          <w:szCs w:val="24"/>
        </w:rPr>
        <w:t xml:space="preserve"> Para toda verdadera percepción se necesita una completa confianza y espontaneidad. Uno debería afirmar fuertemente estos conceptos como la base del progreso. Sí es posible demostrar que la desconfianza y la superficialidad son los peores enemigos. Ellos se tragan la energía vital. Ellos son agudos obstáculos. ¡Cuánta fuerza debe ser aplicada para continuar el camino sin brincos fatales! En consecuencia, el sonido sagrado puede hacer volver al pensamiento a lo fundamental y a la Luz. Conquistemos así todos los obstáculos y aprendamos a amarlos. Nosotros no hablaremos largamente sobre aquello que uno debe amar, ya que el corazón lo sabe. </w:t>
      </w:r>
      <w:proofErr w:type="spellStart"/>
      <w:r w:rsidRPr="00583A81">
        <w:rPr>
          <w:rFonts w:ascii="Times New Roman" w:hAnsi="Times New Roman" w:cs="Times New Roman"/>
          <w:sz w:val="24"/>
          <w:szCs w:val="24"/>
        </w:rPr>
        <w:t>Aum</w:t>
      </w:r>
      <w:proofErr w:type="spellEnd"/>
      <w:r w:rsidRPr="00583A81">
        <w:rPr>
          <w:rFonts w:ascii="Times New Roman" w:hAnsi="Times New Roman" w:cs="Times New Roman"/>
          <w:sz w:val="24"/>
          <w:szCs w:val="24"/>
        </w:rPr>
        <w:t>, 161</w:t>
      </w:r>
    </w:p>
    <w:p w:rsidR="00050406" w:rsidRPr="008E2B47" w:rsidRDefault="00050406" w:rsidP="00D54585">
      <w:pPr>
        <w:spacing w:after="0"/>
      </w:pPr>
    </w:p>
    <w:sectPr w:rsidR="00050406" w:rsidRPr="008E2B47"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17EB"/>
    <w:multiLevelType w:val="hybridMultilevel"/>
    <w:tmpl w:val="28D85DC6"/>
    <w:lvl w:ilvl="0" w:tplc="F9EA3382">
      <w:start w:val="1"/>
      <w:numFmt w:val="decimal"/>
      <w:lvlText w:val="%1."/>
      <w:lvlJc w:val="left"/>
      <w:pPr>
        <w:ind w:left="720" w:hanging="360"/>
      </w:pPr>
      <w:rPr>
        <w:rFonts w:ascii="Trebuchet MS" w:eastAsia="Times New Roman" w:hAnsi="Trebuchet M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E2B47"/>
    <w:rsid w:val="00050406"/>
    <w:rsid w:val="00246C76"/>
    <w:rsid w:val="00583A81"/>
    <w:rsid w:val="0062644F"/>
    <w:rsid w:val="00721C64"/>
    <w:rsid w:val="008D18AF"/>
    <w:rsid w:val="008E2B47"/>
    <w:rsid w:val="00D169CF"/>
    <w:rsid w:val="00D54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9854-8415-495C-B96C-5FC25972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2B4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1720</Words>
  <Characters>9465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4</cp:revision>
  <dcterms:created xsi:type="dcterms:W3CDTF">2019-11-16T12:40:00Z</dcterms:created>
  <dcterms:modified xsi:type="dcterms:W3CDTF">2019-12-15T13:22:00Z</dcterms:modified>
</cp:coreProperties>
</file>