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91A" w:rsidRDefault="003A691A" w:rsidP="00406460">
      <w:pPr>
        <w:spacing w:after="0"/>
        <w:jc w:val="center"/>
        <w:rPr>
          <w:rFonts w:ascii="Times New Roman" w:hAnsi="Times New Roman" w:cs="Times New Roman"/>
          <w:b/>
          <w:sz w:val="24"/>
          <w:szCs w:val="24"/>
        </w:rPr>
      </w:pPr>
      <w:r w:rsidRPr="003A691A">
        <w:rPr>
          <w:rFonts w:ascii="Times New Roman" w:hAnsi="Times New Roman" w:cs="Times New Roman"/>
          <w:b/>
          <w:sz w:val="24"/>
          <w:szCs w:val="24"/>
        </w:rPr>
        <w:t>LIDERAZGO</w:t>
      </w:r>
    </w:p>
    <w:p w:rsidR="003A691A" w:rsidRPr="003A691A" w:rsidRDefault="003A691A" w:rsidP="00406460">
      <w:pPr>
        <w:spacing w:after="0"/>
        <w:jc w:val="center"/>
        <w:rPr>
          <w:rFonts w:ascii="Times New Roman" w:hAnsi="Times New Roman" w:cs="Times New Roman"/>
          <w:b/>
          <w:sz w:val="24"/>
          <w:szCs w:val="24"/>
        </w:rPr>
      </w:pPr>
    </w:p>
    <w:p w:rsidR="003A691A" w:rsidRPr="003A691A" w:rsidRDefault="003A691A" w:rsidP="00406460">
      <w:pPr>
        <w:spacing w:after="0"/>
        <w:jc w:val="center"/>
        <w:rPr>
          <w:rFonts w:ascii="Times New Roman" w:hAnsi="Times New Roman" w:cs="Times New Roman"/>
          <w:sz w:val="24"/>
          <w:szCs w:val="24"/>
        </w:rPr>
      </w:pPr>
      <w:r w:rsidRPr="003A691A">
        <w:rPr>
          <w:rFonts w:ascii="Times New Roman" w:hAnsi="Times New Roman" w:cs="Times New Roman"/>
          <w:sz w:val="24"/>
          <w:szCs w:val="24"/>
        </w:rPr>
        <w:t xml:space="preserve">Selecciones de la Serie de </w:t>
      </w:r>
      <w:proofErr w:type="spellStart"/>
      <w:r w:rsidRPr="003A691A">
        <w:rPr>
          <w:rFonts w:ascii="Times New Roman" w:hAnsi="Times New Roman" w:cs="Times New Roman"/>
          <w:sz w:val="24"/>
          <w:szCs w:val="24"/>
        </w:rPr>
        <w:t>Agni</w:t>
      </w:r>
      <w:proofErr w:type="spellEnd"/>
      <w:r w:rsidRPr="003A691A">
        <w:rPr>
          <w:rFonts w:ascii="Times New Roman" w:hAnsi="Times New Roman" w:cs="Times New Roman"/>
          <w:sz w:val="24"/>
          <w:szCs w:val="24"/>
        </w:rPr>
        <w:t xml:space="preserve"> Yoga</w:t>
      </w:r>
    </w:p>
    <w:p w:rsidR="003A691A" w:rsidRPr="003A691A" w:rsidRDefault="003A691A" w:rsidP="00406460">
      <w:pPr>
        <w:spacing w:after="0"/>
        <w:jc w:val="center"/>
        <w:rPr>
          <w:rFonts w:ascii="Times New Roman" w:hAnsi="Times New Roman" w:cs="Times New Roman"/>
          <w:sz w:val="24"/>
          <w:szCs w:val="24"/>
        </w:rPr>
      </w:pPr>
      <w:r w:rsidRPr="003A691A">
        <w:rPr>
          <w:rFonts w:ascii="Times New Roman" w:hAnsi="Times New Roman" w:cs="Times New Roman"/>
          <w:sz w:val="24"/>
          <w:szCs w:val="24"/>
        </w:rPr>
        <w:t xml:space="preserve">Presentado ante la Sociedad de </w:t>
      </w:r>
      <w:proofErr w:type="spellStart"/>
      <w:r w:rsidRPr="003A691A">
        <w:rPr>
          <w:rFonts w:ascii="Times New Roman" w:hAnsi="Times New Roman" w:cs="Times New Roman"/>
          <w:sz w:val="24"/>
          <w:szCs w:val="24"/>
        </w:rPr>
        <w:t>Agni</w:t>
      </w:r>
      <w:proofErr w:type="spellEnd"/>
      <w:r w:rsidRPr="003A691A">
        <w:rPr>
          <w:rFonts w:ascii="Times New Roman" w:hAnsi="Times New Roman" w:cs="Times New Roman"/>
          <w:sz w:val="24"/>
          <w:szCs w:val="24"/>
        </w:rPr>
        <w:t xml:space="preserve"> Yoga, Febrero 3, 2015</w:t>
      </w:r>
    </w:p>
    <w:p w:rsidR="003A691A" w:rsidRPr="003A691A" w:rsidRDefault="003A691A" w:rsidP="00406460">
      <w:pPr>
        <w:spacing w:after="0"/>
        <w:rPr>
          <w:rFonts w:ascii="Times New Roman" w:hAnsi="Times New Roman" w:cs="Times New Roman"/>
          <w:sz w:val="24"/>
          <w:szCs w:val="24"/>
        </w:rPr>
      </w:pPr>
    </w:p>
    <w:p w:rsidR="003A691A" w:rsidRPr="003A691A" w:rsidRDefault="003A691A" w:rsidP="00406460">
      <w:pPr>
        <w:pStyle w:val="Prrafodelista"/>
        <w:numPr>
          <w:ilvl w:val="0"/>
          <w:numId w:val="1"/>
        </w:numPr>
        <w:tabs>
          <w:tab w:val="left" w:pos="284"/>
        </w:tabs>
        <w:spacing w:after="0"/>
        <w:ind w:left="0" w:firstLine="0"/>
        <w:rPr>
          <w:rFonts w:ascii="Times New Roman" w:hAnsi="Times New Roman" w:cs="Times New Roman"/>
          <w:sz w:val="24"/>
          <w:szCs w:val="24"/>
        </w:rPr>
      </w:pPr>
      <w:r w:rsidRPr="003A691A">
        <w:rPr>
          <w:rFonts w:ascii="Times New Roman" w:hAnsi="Times New Roman" w:cs="Times New Roman"/>
          <w:sz w:val="24"/>
          <w:szCs w:val="24"/>
        </w:rPr>
        <w:t>El compromiso del liderazgo puede proporcionar esa fuerza colectiva que un comandante entrega en el campo de batalla. Un guerrero experimentado no se confunde por las fluctuaciones de los acontecimientos. La pulsación es inherente a todo crecimiento – el nivelado existe sólo ante la ausencia de movimiento. Así, el corazón vivo no es plácido. Mas durante la tensión cósmica uno puede sugerirle al corazón no ponerse demasiado tirante. El vínculo del corazón individual con el pulso cósmico es muy evidente. El Corazón Universal puede ser sentido a través de métodos de laboratorio. Corazón, 586.</w:t>
      </w:r>
    </w:p>
    <w:p w:rsidR="003A691A" w:rsidRPr="003A691A" w:rsidRDefault="003A691A" w:rsidP="00406460">
      <w:pPr>
        <w:pStyle w:val="Prrafodelista"/>
        <w:tabs>
          <w:tab w:val="left" w:pos="284"/>
        </w:tabs>
        <w:spacing w:after="0"/>
        <w:ind w:left="0"/>
        <w:rPr>
          <w:rFonts w:ascii="Times New Roman" w:hAnsi="Times New Roman" w:cs="Times New Roman"/>
          <w:sz w:val="24"/>
          <w:szCs w:val="24"/>
        </w:rPr>
      </w:pPr>
    </w:p>
    <w:p w:rsidR="003A691A" w:rsidRPr="003A691A" w:rsidRDefault="003A691A" w:rsidP="00406460">
      <w:pPr>
        <w:pStyle w:val="Prrafodelista"/>
        <w:numPr>
          <w:ilvl w:val="0"/>
          <w:numId w:val="1"/>
        </w:numPr>
        <w:tabs>
          <w:tab w:val="left" w:pos="284"/>
        </w:tabs>
        <w:spacing w:after="0"/>
        <w:ind w:left="0" w:firstLine="0"/>
        <w:rPr>
          <w:rFonts w:ascii="Times New Roman" w:hAnsi="Times New Roman" w:cs="Times New Roman"/>
          <w:sz w:val="24"/>
          <w:szCs w:val="24"/>
        </w:rPr>
      </w:pPr>
      <w:r w:rsidRPr="003A691A">
        <w:rPr>
          <w:rFonts w:ascii="Times New Roman" w:hAnsi="Times New Roman" w:cs="Times New Roman"/>
          <w:sz w:val="24"/>
          <w:szCs w:val="24"/>
        </w:rPr>
        <w:t xml:space="preserve">Verdaderamente, sólo la conciencia pequeña se puede fastidiar por la autoridad del Gurú. ¿La autoridad del Gurú no es sino la autoridad de la Jerarquía? La autoridad de la Jerarquía no significa una dominación sobre las aspiraciones de todo lo que es inferior. La autoridad de la Jerarquía y del Gurú no es una tiranía. Esta autoridad es el más elevado conocimiento. Se ha dicho: "La Jerarquía usa el poder para el progreso cósmico. Nosotros, los Hermanos de la Humanidad poseemos este poder de actuar al unísono con el Magneto Cósmico." La Jerarquía y el Gurú son aquellos experimentados pilotos quienes, durante la violenta tormenta, guían a la embarcación confiada a Ellos a través de las destructivas olas, a través de las rocas. Esta embarcación en la que todos nosotros, "la preciosa carga," tenemos nuestro lugar. ¡Por lo tanto, no olvidemos esto; no dejemos la Mano que está extendida en liderazgo benéfico! Poder y dominación son dos cosas diferentes. Dominación es la más baja forma de conciencia ya que es causada por miedo, es el egoísmo totalmente excluyente; mientras que el poder, bendito por el más alto conocimiento e intensificado al máximo por el corazón, es el más elevado de los sacrificios…. El corazón siempre fue considerado como el símbolo del Líder. Cartas de Helena </w:t>
      </w:r>
      <w:proofErr w:type="spellStart"/>
      <w:r w:rsidRPr="003A691A">
        <w:rPr>
          <w:rFonts w:ascii="Times New Roman" w:hAnsi="Times New Roman" w:cs="Times New Roman"/>
          <w:sz w:val="24"/>
          <w:szCs w:val="24"/>
        </w:rPr>
        <w:t>Roerich</w:t>
      </w:r>
      <w:proofErr w:type="spellEnd"/>
      <w:r w:rsidRPr="003A691A">
        <w:rPr>
          <w:rFonts w:ascii="Times New Roman" w:hAnsi="Times New Roman" w:cs="Times New Roman"/>
          <w:sz w:val="24"/>
          <w:szCs w:val="24"/>
        </w:rPr>
        <w:t xml:space="preserve"> I, 24 Febrero 1930.</w:t>
      </w:r>
    </w:p>
    <w:p w:rsidR="003A691A" w:rsidRPr="003A691A" w:rsidRDefault="003A691A" w:rsidP="00406460">
      <w:pPr>
        <w:pStyle w:val="Prrafodelista"/>
        <w:tabs>
          <w:tab w:val="left" w:pos="284"/>
        </w:tabs>
        <w:spacing w:after="0"/>
        <w:ind w:left="0"/>
        <w:rPr>
          <w:rFonts w:ascii="Times New Roman" w:hAnsi="Times New Roman" w:cs="Times New Roman"/>
          <w:sz w:val="24"/>
          <w:szCs w:val="24"/>
        </w:rPr>
      </w:pPr>
    </w:p>
    <w:p w:rsidR="003A691A" w:rsidRPr="003A691A" w:rsidRDefault="003A691A" w:rsidP="00406460">
      <w:pPr>
        <w:pStyle w:val="Prrafodelista"/>
        <w:numPr>
          <w:ilvl w:val="0"/>
          <w:numId w:val="1"/>
        </w:numPr>
        <w:tabs>
          <w:tab w:val="left" w:pos="284"/>
        </w:tabs>
        <w:spacing w:after="0"/>
        <w:ind w:left="0" w:firstLine="0"/>
        <w:rPr>
          <w:rFonts w:ascii="Times New Roman" w:hAnsi="Times New Roman" w:cs="Times New Roman"/>
          <w:sz w:val="24"/>
          <w:szCs w:val="24"/>
        </w:rPr>
      </w:pPr>
      <w:r w:rsidRPr="003A691A">
        <w:rPr>
          <w:rFonts w:ascii="Times New Roman" w:hAnsi="Times New Roman" w:cs="Times New Roman"/>
          <w:sz w:val="24"/>
          <w:szCs w:val="24"/>
        </w:rPr>
        <w:t>Algunos podrían preguntarse por qué Yo hablo de un Líder y no de un Gobernante. La diferencia entre ellos es enorme. La concepción del Gobernante presupone el presente y su gobierno es sobre algo que ya existe, más el Líder manifiesta el futuro en todo el significado de la palabra. El Líder no ha recibido nada ya construido; él lidera y cada una de sus acciones empuja hacia adelante. El Gobernante sabe lo que ya ha sido construido y cumple con ello, más el Líder no encara nada que haya sido ya afirmado y debe conducir a la gente hacia el Monte de la Perfección. Si grande es la carga del Gobernante, entonces la responsabilidad del Líder es aún mayor y por lo tanto los Poderes Supremos afirman Su Altar allí, donde existen señales de semejante Liderazgo. Precisamente el Líder debe discriminar entre la hipocresía y la sinceridad. La manifestación de la virtud del corazón difiere grandemente de un servilismo forzado. El Líder tiene el poder de percibir esta cualidad….</w:t>
      </w:r>
    </w:p>
    <w:p w:rsidR="003A691A" w:rsidRPr="003A691A" w:rsidRDefault="00406460" w:rsidP="00406460">
      <w:pPr>
        <w:pStyle w:val="Prrafodelista"/>
        <w:tabs>
          <w:tab w:val="left" w:pos="284"/>
        </w:tabs>
        <w:spacing w:after="0"/>
        <w:ind w:left="0"/>
        <w:rPr>
          <w:rFonts w:ascii="Times New Roman" w:hAnsi="Times New Roman" w:cs="Times New Roman"/>
          <w:sz w:val="24"/>
          <w:szCs w:val="24"/>
        </w:rPr>
      </w:pPr>
      <w:r>
        <w:rPr>
          <w:rFonts w:ascii="Times New Roman" w:hAnsi="Times New Roman" w:cs="Times New Roman"/>
          <w:sz w:val="24"/>
          <w:szCs w:val="24"/>
        </w:rPr>
        <w:tab/>
      </w:r>
      <w:r w:rsidR="003A691A" w:rsidRPr="003A691A">
        <w:rPr>
          <w:rFonts w:ascii="Times New Roman" w:hAnsi="Times New Roman" w:cs="Times New Roman"/>
          <w:sz w:val="24"/>
          <w:szCs w:val="24"/>
        </w:rPr>
        <w:t>Pero Nosotros también sabemos que para la Comunión Superior se necesita de un corazón puro. Nada impuro puede participar de esta Comunión, por lo que el símbolo del Líder debe ser el símbolo de la pureza del corazón. El Líder lleva el bienestar de la gente no sólo en acciones sino también en pensamientos. Él sabe que a Él se le ha confiado traer un cáliz lleno. Él no usa su camino en vagabundeos inútiles. Él no derramará el cáliz encomendado. Así, el concepto del Líder es un signo del futuro. Mundo Ardiente II, 48.</w:t>
      </w:r>
    </w:p>
    <w:p w:rsidR="003A691A" w:rsidRPr="003A691A" w:rsidRDefault="003A691A" w:rsidP="00406460">
      <w:pPr>
        <w:pStyle w:val="Prrafodelista"/>
        <w:tabs>
          <w:tab w:val="left" w:pos="284"/>
        </w:tabs>
        <w:spacing w:after="0"/>
        <w:ind w:left="0"/>
        <w:rPr>
          <w:rFonts w:ascii="Times New Roman" w:hAnsi="Times New Roman" w:cs="Times New Roman"/>
          <w:sz w:val="24"/>
          <w:szCs w:val="24"/>
        </w:rPr>
      </w:pPr>
    </w:p>
    <w:p w:rsidR="003A691A" w:rsidRPr="003A691A" w:rsidRDefault="003A691A" w:rsidP="00406460">
      <w:pPr>
        <w:pStyle w:val="Prrafodelista"/>
        <w:numPr>
          <w:ilvl w:val="0"/>
          <w:numId w:val="1"/>
        </w:numPr>
        <w:tabs>
          <w:tab w:val="left" w:pos="284"/>
        </w:tabs>
        <w:spacing w:after="0"/>
        <w:ind w:left="0" w:firstLine="0"/>
        <w:rPr>
          <w:rFonts w:ascii="Times New Roman" w:hAnsi="Times New Roman" w:cs="Times New Roman"/>
          <w:sz w:val="24"/>
          <w:szCs w:val="24"/>
        </w:rPr>
      </w:pPr>
      <w:r w:rsidRPr="003A691A">
        <w:rPr>
          <w:rFonts w:ascii="Times New Roman" w:hAnsi="Times New Roman" w:cs="Times New Roman"/>
          <w:sz w:val="24"/>
          <w:szCs w:val="24"/>
        </w:rPr>
        <w:t>Es exacto aquello que se ha dicho sobre las masas y su falta de comprensión de lo que es un estadista. A esto debemos añadir el hecho de la ausencia de líderes nacionales. En una nación, es necesario desarrollar un sentido de responsabilidad para que la voz de la gente sea la verdadera voz de una comunidad. ¡El desarrollo del sentido de liderazgo ha degenerado! El alma de una nación está oculta y aquel que representa al estado debe poseer la síntesis total de la nación. En el futuro será imposible admitir manifestaciones tales como la aparición de líderes arbitrarios que han abundado en el planeta. El derecho a liderar le pertenece a un espíritu vinculado a las Fuerzas de la Luz. Por lo tanto, de acuerdo a la Más Elevada Ley, no puede haber líderes por accidente. Cuando la conciencia se haya expandido, entonces será posible comprender la afirmación de la gran ley del Liderazgo. Así, la calidad de estadista debe manifestarse en toda la estructura de la vida. El acto de violación del sentimiento nacional por los pronunciamientos del líder tiene como resultado consecuencias graves. Por lo tanto, es adecuado honrar al gran Liderazgo que es concedido por el derecho especial del estado del espíritu de la nación. Honremos al Líder en el sendero al Mundo Ardiente.  Mundo Ardiente III, 51.</w:t>
      </w:r>
    </w:p>
    <w:p w:rsidR="003A691A" w:rsidRPr="003A691A" w:rsidRDefault="003A691A" w:rsidP="00406460">
      <w:pPr>
        <w:pStyle w:val="Prrafodelista"/>
        <w:tabs>
          <w:tab w:val="left" w:pos="284"/>
        </w:tabs>
        <w:spacing w:after="0"/>
        <w:ind w:left="0"/>
        <w:rPr>
          <w:rFonts w:ascii="Times New Roman" w:hAnsi="Times New Roman" w:cs="Times New Roman"/>
          <w:sz w:val="24"/>
          <w:szCs w:val="24"/>
        </w:rPr>
      </w:pPr>
    </w:p>
    <w:p w:rsidR="003A691A" w:rsidRPr="003A691A" w:rsidRDefault="003A691A" w:rsidP="00406460">
      <w:pPr>
        <w:pStyle w:val="Prrafodelista"/>
        <w:numPr>
          <w:ilvl w:val="0"/>
          <w:numId w:val="1"/>
        </w:numPr>
        <w:tabs>
          <w:tab w:val="left" w:pos="284"/>
        </w:tabs>
        <w:spacing w:after="0"/>
        <w:ind w:left="0" w:firstLine="0"/>
        <w:rPr>
          <w:rFonts w:ascii="Times New Roman" w:hAnsi="Times New Roman" w:cs="Times New Roman"/>
          <w:sz w:val="24"/>
          <w:szCs w:val="24"/>
        </w:rPr>
      </w:pPr>
      <w:r w:rsidRPr="003A691A">
        <w:rPr>
          <w:rFonts w:ascii="Times New Roman" w:hAnsi="Times New Roman" w:cs="Times New Roman"/>
          <w:sz w:val="24"/>
          <w:szCs w:val="24"/>
        </w:rPr>
        <w:t>La maldición más terrible de la humanidad es su estrecha visión del mundo. La mejor gente piensa que la aceptación de todo su horizonte es la clave principal para la salvación del Mundo, pero su visión del mundo no va más allá de los límites de lo físico. Los representares de la iglesia prometen a la gente la salvación del alma, pero ellos no van más allá del mundo físico. Los líderes nacionales dirigen el pensamiento de sus pueblos hacia la reorganización, pero ellos no lideran más allá de las esferas inferiores. Así podemos enumerar todos los grados del liderazgo humano y horrorizarnos ante el callejón sin salida en el que ha entrado la humanidad. Verdaderamente, únicamente la reconstrucción del Mundo y la regeneración de la conciencia pueden despertar las energías necesarias para el mantenimiento del planeta…. Percibamos en el corazón el mandamiento Ardiente para ayudar a la reconstrucción del Mundo. Mundo Ardiente III, 334.</w:t>
      </w:r>
    </w:p>
    <w:p w:rsidR="003A691A" w:rsidRPr="003A691A" w:rsidRDefault="003A691A" w:rsidP="00406460">
      <w:pPr>
        <w:pStyle w:val="Prrafodelista"/>
        <w:tabs>
          <w:tab w:val="left" w:pos="284"/>
        </w:tabs>
        <w:spacing w:after="0"/>
        <w:ind w:left="0"/>
        <w:rPr>
          <w:rFonts w:ascii="Times New Roman" w:hAnsi="Times New Roman" w:cs="Times New Roman"/>
          <w:sz w:val="24"/>
          <w:szCs w:val="24"/>
        </w:rPr>
      </w:pPr>
    </w:p>
    <w:p w:rsidR="003A691A" w:rsidRPr="003A691A" w:rsidRDefault="003A691A" w:rsidP="00406460">
      <w:pPr>
        <w:pStyle w:val="Prrafodelista"/>
        <w:numPr>
          <w:ilvl w:val="0"/>
          <w:numId w:val="1"/>
        </w:numPr>
        <w:tabs>
          <w:tab w:val="left" w:pos="284"/>
        </w:tabs>
        <w:spacing w:after="0"/>
        <w:ind w:left="0" w:firstLine="0"/>
        <w:rPr>
          <w:rFonts w:ascii="Times New Roman" w:hAnsi="Times New Roman" w:cs="Times New Roman"/>
          <w:sz w:val="24"/>
          <w:szCs w:val="24"/>
        </w:rPr>
      </w:pPr>
      <w:r w:rsidRPr="003A691A">
        <w:rPr>
          <w:rFonts w:ascii="Times New Roman" w:hAnsi="Times New Roman" w:cs="Times New Roman"/>
          <w:sz w:val="24"/>
          <w:szCs w:val="24"/>
        </w:rPr>
        <w:t xml:space="preserve">Aquél que menosprecia o distorsiona el Deseo del Maestro se arruina a sí mismo. Aquél que menosprecia a su Gurú se parece al hombre que trata de cortar la rama del árbol sobre la que está sentado. Mientras más grande es nuestro Gurú, nosotros también lo somos. Pero este axioma tan simple no es comprendido. La historia de la humanidad prueba que las grandes figuras históricas, los verdaderos líderes y filósofos, reverenciaron a sus Gurús, cuyo liderazgo los ayudó a convertirse en gigantes del espíritu y hacedores de grandes obras. Cartas de Helena </w:t>
      </w:r>
      <w:proofErr w:type="spellStart"/>
      <w:r w:rsidRPr="003A691A">
        <w:rPr>
          <w:rFonts w:ascii="Times New Roman" w:hAnsi="Times New Roman" w:cs="Times New Roman"/>
          <w:sz w:val="24"/>
          <w:szCs w:val="24"/>
        </w:rPr>
        <w:t>Roerich</w:t>
      </w:r>
      <w:proofErr w:type="spellEnd"/>
      <w:r w:rsidRPr="003A691A">
        <w:rPr>
          <w:rFonts w:ascii="Times New Roman" w:hAnsi="Times New Roman" w:cs="Times New Roman"/>
          <w:sz w:val="24"/>
          <w:szCs w:val="24"/>
        </w:rPr>
        <w:t xml:space="preserve"> I, 07 Enero 1931.</w:t>
      </w:r>
    </w:p>
    <w:p w:rsidR="003A691A" w:rsidRPr="003A691A" w:rsidRDefault="003A691A" w:rsidP="00406460">
      <w:pPr>
        <w:pStyle w:val="Prrafodelista"/>
        <w:tabs>
          <w:tab w:val="left" w:pos="284"/>
        </w:tabs>
        <w:spacing w:after="0"/>
        <w:ind w:left="0"/>
        <w:rPr>
          <w:rFonts w:ascii="Times New Roman" w:hAnsi="Times New Roman" w:cs="Times New Roman"/>
          <w:sz w:val="24"/>
          <w:szCs w:val="24"/>
        </w:rPr>
      </w:pPr>
    </w:p>
    <w:p w:rsidR="003A691A" w:rsidRPr="003A691A" w:rsidRDefault="003A691A" w:rsidP="00406460">
      <w:pPr>
        <w:pStyle w:val="Prrafodelista"/>
        <w:numPr>
          <w:ilvl w:val="0"/>
          <w:numId w:val="1"/>
        </w:numPr>
        <w:tabs>
          <w:tab w:val="left" w:pos="284"/>
        </w:tabs>
        <w:spacing w:after="0"/>
        <w:ind w:left="0" w:firstLine="0"/>
        <w:rPr>
          <w:rFonts w:ascii="Times New Roman" w:hAnsi="Times New Roman" w:cs="Times New Roman"/>
          <w:sz w:val="24"/>
          <w:szCs w:val="24"/>
        </w:rPr>
      </w:pPr>
      <w:r w:rsidRPr="003A691A">
        <w:rPr>
          <w:rFonts w:ascii="Times New Roman" w:hAnsi="Times New Roman" w:cs="Times New Roman"/>
          <w:sz w:val="24"/>
          <w:szCs w:val="24"/>
        </w:rPr>
        <w:t xml:space="preserve">La Enseñanza señala nuestros vicios: la ambición, la arrogancia, el egoísmo, la suspicacia y la frivolidad, las que no deberían ser alimentados entre los colaboradores si ellos desean construir las bases para un nuevo peldaño. Que nuestros corazones se vuelvan firmemente conscientes que el Maestro desaprueba la tendencia hacia el autoritarismo. Como ya lo escribí anteriormente—dominación y verdadero liderazgo son antípodas. Mientras que el primero es vástago de la oscuridad, el segundo es hijo de la luz del conocimiento en el esfuerzo eterno hacia la perfección. Cartas de Helena </w:t>
      </w:r>
      <w:proofErr w:type="spellStart"/>
      <w:r w:rsidRPr="003A691A">
        <w:rPr>
          <w:rFonts w:ascii="Times New Roman" w:hAnsi="Times New Roman" w:cs="Times New Roman"/>
          <w:sz w:val="24"/>
          <w:szCs w:val="24"/>
        </w:rPr>
        <w:t>Roerich</w:t>
      </w:r>
      <w:proofErr w:type="spellEnd"/>
      <w:r w:rsidRPr="003A691A">
        <w:rPr>
          <w:rFonts w:ascii="Times New Roman" w:hAnsi="Times New Roman" w:cs="Times New Roman"/>
          <w:sz w:val="24"/>
          <w:szCs w:val="24"/>
        </w:rPr>
        <w:t xml:space="preserve"> I, 17 Agosto 1930.</w:t>
      </w:r>
    </w:p>
    <w:p w:rsidR="003A691A" w:rsidRPr="003A691A" w:rsidRDefault="003A691A" w:rsidP="00406460">
      <w:pPr>
        <w:pStyle w:val="Prrafodelista"/>
        <w:tabs>
          <w:tab w:val="left" w:pos="284"/>
        </w:tabs>
        <w:spacing w:after="0"/>
        <w:ind w:left="0"/>
        <w:rPr>
          <w:rFonts w:ascii="Times New Roman" w:hAnsi="Times New Roman" w:cs="Times New Roman"/>
          <w:sz w:val="24"/>
          <w:szCs w:val="24"/>
        </w:rPr>
      </w:pPr>
    </w:p>
    <w:p w:rsidR="003A691A" w:rsidRPr="003A691A" w:rsidRDefault="003A691A" w:rsidP="00406460">
      <w:pPr>
        <w:pStyle w:val="Prrafodelista"/>
        <w:numPr>
          <w:ilvl w:val="0"/>
          <w:numId w:val="1"/>
        </w:numPr>
        <w:tabs>
          <w:tab w:val="left" w:pos="284"/>
        </w:tabs>
        <w:spacing w:after="0"/>
        <w:ind w:left="0" w:firstLine="0"/>
        <w:rPr>
          <w:rFonts w:ascii="Times New Roman" w:hAnsi="Times New Roman" w:cs="Times New Roman"/>
          <w:sz w:val="24"/>
          <w:szCs w:val="24"/>
        </w:rPr>
      </w:pPr>
      <w:r w:rsidRPr="003A691A">
        <w:rPr>
          <w:rFonts w:ascii="Times New Roman" w:hAnsi="Times New Roman" w:cs="Times New Roman"/>
          <w:sz w:val="24"/>
          <w:szCs w:val="24"/>
        </w:rPr>
        <w:lastRenderedPageBreak/>
        <w:t xml:space="preserve">Todos debemos conocer cómo defender nuestros derechos inmediatamente. Debemos ser capaces de encontrar diez nuevos puntos y atacar cada oposición. Primero demandemos una comprensión completa de nuestras actividades culturales. Seamos capaces de unificar la conciencia de nuestros colaboradores con la nuestra. De verdad, es imposible esperar desde el principio pensamientos similares, pero vigilemos sus ideas y cuando sea necesario, corregirlas con mucho tacto. Hemos experimentado ya un ejemplo exitoso de tal tipo de liderazgo. Por lo tanto, tú también vigila y corrige los pensamientos de tus consejeros y colaboradores. No escuchemos solamente a la Enseñanza y asintamos con ella, sino convirtámonos en agentes activos y creativos en el cumplimiento de nuestras tareas. Cartas de Helena </w:t>
      </w:r>
      <w:proofErr w:type="spellStart"/>
      <w:r w:rsidRPr="003A691A">
        <w:rPr>
          <w:rFonts w:ascii="Times New Roman" w:hAnsi="Times New Roman" w:cs="Times New Roman"/>
          <w:sz w:val="24"/>
          <w:szCs w:val="24"/>
        </w:rPr>
        <w:t>Roerich</w:t>
      </w:r>
      <w:proofErr w:type="spellEnd"/>
      <w:r w:rsidRPr="003A691A">
        <w:rPr>
          <w:rFonts w:ascii="Times New Roman" w:hAnsi="Times New Roman" w:cs="Times New Roman"/>
          <w:sz w:val="24"/>
          <w:szCs w:val="24"/>
        </w:rPr>
        <w:t xml:space="preserve"> I, 20 Julio 1931.</w:t>
      </w:r>
    </w:p>
    <w:p w:rsidR="003A691A" w:rsidRPr="003A691A" w:rsidRDefault="003A691A" w:rsidP="00406460">
      <w:pPr>
        <w:pStyle w:val="Prrafodelista"/>
        <w:tabs>
          <w:tab w:val="left" w:pos="284"/>
        </w:tabs>
        <w:spacing w:after="0"/>
        <w:ind w:left="0"/>
        <w:rPr>
          <w:rFonts w:ascii="Times New Roman" w:hAnsi="Times New Roman" w:cs="Times New Roman"/>
          <w:sz w:val="24"/>
          <w:szCs w:val="24"/>
        </w:rPr>
      </w:pPr>
    </w:p>
    <w:p w:rsidR="003A691A" w:rsidRPr="003A691A" w:rsidRDefault="003A691A" w:rsidP="00406460">
      <w:pPr>
        <w:pStyle w:val="Prrafodelista"/>
        <w:numPr>
          <w:ilvl w:val="0"/>
          <w:numId w:val="1"/>
        </w:numPr>
        <w:tabs>
          <w:tab w:val="left" w:pos="284"/>
        </w:tabs>
        <w:spacing w:after="0"/>
        <w:ind w:left="0" w:firstLine="0"/>
        <w:rPr>
          <w:rFonts w:ascii="Times New Roman" w:hAnsi="Times New Roman" w:cs="Times New Roman"/>
          <w:sz w:val="24"/>
          <w:szCs w:val="24"/>
        </w:rPr>
      </w:pPr>
      <w:r w:rsidRPr="003A691A">
        <w:rPr>
          <w:rFonts w:ascii="Times New Roman" w:hAnsi="Times New Roman" w:cs="Times New Roman"/>
          <w:sz w:val="24"/>
          <w:szCs w:val="24"/>
        </w:rPr>
        <w:t xml:space="preserve">El pensar acerca de la Liga de la Cultura es más que oportuno. Hay estupendas manifestaciones muertas de egoísmo por un lado, mientras que en el otro, está la terrible y grotesca manifestación del materialismo, que niega la creatividad del fuego del espíritu, la cual despersonaliza e iguala mediante la reducción del hombre al nihilismo. La Liga de la Cultura debería introducir problemas educativos bajo la luz de esta nueva espiritualidad. Eso daría a la nueva creciente generación una nueva comprensión de la educación y una apreciación real de los verdaderos valores del espíritu humano, que en la mayoría de los casos están completamente olvidados. Dejemos que la Liga de la Cultura se componga de muy pequeños grupos. Con el tiempo, ellos se desarrollaran, pero permitámosle que se den cuenta de la tremenda importancia de la labor. Inmisericorde y amenazante es nuestra época y los elementos conscientes de cada país deberían usar todos los medios espirituales posibles para ser capaces de resistir la subversión. Es indudable que todo el mundo está buscando una salida de esta confusión, pero la mayoría corre detrás de soluciones mecánicas, olvidando que el verdadero cambio proviene sólo de la expansión de la conciencia y la aceptación del liderazgo espiritual. Como ha sido dicho: "Sólo por la ampliación de la conciencia será posible resolver los problemas de la vida. Podemos ver como las hipótesis mecánicas enredan las esperanzas de la gente. Esto es lo que fue conocido como Maya en la antigüedad y que puede ser destruida con el soplo más débil." </w:t>
      </w:r>
      <w:bookmarkStart w:id="0" w:name="_GoBack"/>
      <w:r w:rsidRPr="003A691A">
        <w:rPr>
          <w:rFonts w:ascii="Times New Roman" w:hAnsi="Times New Roman" w:cs="Times New Roman"/>
          <w:sz w:val="24"/>
          <w:szCs w:val="24"/>
        </w:rPr>
        <w:t xml:space="preserve">Cartas de Helena </w:t>
      </w:r>
      <w:proofErr w:type="spellStart"/>
      <w:r w:rsidRPr="003A691A">
        <w:rPr>
          <w:rFonts w:ascii="Times New Roman" w:hAnsi="Times New Roman" w:cs="Times New Roman"/>
          <w:sz w:val="24"/>
          <w:szCs w:val="24"/>
        </w:rPr>
        <w:t>Roerich</w:t>
      </w:r>
      <w:proofErr w:type="spellEnd"/>
      <w:r w:rsidRPr="003A691A">
        <w:rPr>
          <w:rFonts w:ascii="Times New Roman" w:hAnsi="Times New Roman" w:cs="Times New Roman"/>
          <w:sz w:val="24"/>
          <w:szCs w:val="24"/>
        </w:rPr>
        <w:t xml:space="preserve"> I, 27 Enero 1933.</w:t>
      </w:r>
    </w:p>
    <w:p w:rsidR="003A691A" w:rsidRPr="003A691A" w:rsidRDefault="003A691A" w:rsidP="00406460">
      <w:pPr>
        <w:pStyle w:val="Prrafodelista"/>
        <w:spacing w:after="0"/>
        <w:ind w:left="0"/>
        <w:rPr>
          <w:rFonts w:ascii="Times New Roman" w:hAnsi="Times New Roman" w:cs="Times New Roman"/>
          <w:sz w:val="24"/>
          <w:szCs w:val="24"/>
        </w:rPr>
      </w:pPr>
    </w:p>
    <w:bookmarkEnd w:id="0"/>
    <w:p w:rsidR="003A691A" w:rsidRPr="003A691A" w:rsidRDefault="003A691A" w:rsidP="00406460">
      <w:pPr>
        <w:pStyle w:val="Prrafodelista"/>
        <w:numPr>
          <w:ilvl w:val="0"/>
          <w:numId w:val="1"/>
        </w:numPr>
        <w:tabs>
          <w:tab w:val="left" w:pos="426"/>
        </w:tabs>
        <w:spacing w:after="0"/>
        <w:ind w:left="0" w:firstLine="0"/>
        <w:rPr>
          <w:rFonts w:ascii="Times New Roman" w:hAnsi="Times New Roman" w:cs="Times New Roman"/>
          <w:sz w:val="24"/>
          <w:szCs w:val="24"/>
        </w:rPr>
      </w:pPr>
      <w:r w:rsidRPr="003A691A">
        <w:rPr>
          <w:rFonts w:ascii="Times New Roman" w:hAnsi="Times New Roman" w:cs="Times New Roman"/>
          <w:sz w:val="24"/>
          <w:szCs w:val="24"/>
        </w:rPr>
        <w:t xml:space="preserve">Sí, ha llegado la hora cuando la mujer debe prepararse para compartir la carga y el liderazgo de los gobiernos. La mujer, la dadora de vida, quien entrega los primeros fundamentos de la educación, tiene el derecho de crear mejores condiciones para aquellos a quienes ella trajo al mundo. Su sentido común, y especialmente su corazón le dictará muchas de las decisiones de manera correcta. Si leemos los hechos históricos y biografías verdaderas de grandes personajes de la historia, veremos que una mujer fue la fuente de su inspiración y su principal consejera. Así, en el antiguo Egipto la sacerdotisa principal con frecuencia inspiraba a los hierofantes transmitiéndoles el deseo de sus diosas. Por esta razón ellas fueron llamadas las inspiradoras de los líderes del pueblo. Cartas de Helena </w:t>
      </w:r>
      <w:proofErr w:type="spellStart"/>
      <w:r w:rsidRPr="003A691A">
        <w:rPr>
          <w:rFonts w:ascii="Times New Roman" w:hAnsi="Times New Roman" w:cs="Times New Roman"/>
          <w:sz w:val="24"/>
          <w:szCs w:val="24"/>
        </w:rPr>
        <w:t>Roerich</w:t>
      </w:r>
      <w:proofErr w:type="spellEnd"/>
      <w:r w:rsidRPr="003A691A">
        <w:rPr>
          <w:rFonts w:ascii="Times New Roman" w:hAnsi="Times New Roman" w:cs="Times New Roman"/>
          <w:sz w:val="24"/>
          <w:szCs w:val="24"/>
        </w:rPr>
        <w:t xml:space="preserve"> I, 17 Agosto 1934.</w:t>
      </w:r>
    </w:p>
    <w:p w:rsidR="003A691A" w:rsidRPr="003A691A" w:rsidRDefault="003A691A" w:rsidP="00406460">
      <w:pPr>
        <w:pStyle w:val="Prrafodelista"/>
        <w:tabs>
          <w:tab w:val="left" w:pos="426"/>
        </w:tabs>
        <w:spacing w:after="0"/>
        <w:ind w:left="0"/>
        <w:rPr>
          <w:rFonts w:ascii="Times New Roman" w:hAnsi="Times New Roman" w:cs="Times New Roman"/>
          <w:sz w:val="24"/>
          <w:szCs w:val="24"/>
        </w:rPr>
      </w:pPr>
    </w:p>
    <w:p w:rsidR="003A691A" w:rsidRPr="003A691A" w:rsidRDefault="003A691A" w:rsidP="00406460">
      <w:pPr>
        <w:pStyle w:val="Prrafodelista"/>
        <w:numPr>
          <w:ilvl w:val="0"/>
          <w:numId w:val="1"/>
        </w:numPr>
        <w:tabs>
          <w:tab w:val="left" w:pos="426"/>
        </w:tabs>
        <w:spacing w:after="0"/>
        <w:ind w:left="0" w:firstLine="0"/>
        <w:rPr>
          <w:rFonts w:ascii="Times New Roman" w:hAnsi="Times New Roman" w:cs="Times New Roman"/>
          <w:sz w:val="24"/>
          <w:szCs w:val="24"/>
        </w:rPr>
      </w:pPr>
      <w:r w:rsidRPr="003A691A">
        <w:rPr>
          <w:rFonts w:ascii="Times New Roman" w:hAnsi="Times New Roman" w:cs="Times New Roman"/>
          <w:sz w:val="24"/>
          <w:szCs w:val="24"/>
        </w:rPr>
        <w:t xml:space="preserve">Y ahora, tú tienes razón respecto del Armagedón - el Armagedón es un símbolo de la última y decisiva batalla entre la Luz y las tinieblas. Pero no debería pensarse que esta batalla se terminará pronto. Ella continuará por algunos años, más la furia de esta será diferente en distintos sitios del planeta. Donde el espíritu humano se despierte más rápido para liderar el espíritu, allí empezará la construcción. Las fuerzas de la Luz incrementarán </w:t>
      </w:r>
      <w:r w:rsidRPr="003A691A">
        <w:rPr>
          <w:rFonts w:ascii="Times New Roman" w:hAnsi="Times New Roman" w:cs="Times New Roman"/>
          <w:sz w:val="24"/>
          <w:szCs w:val="24"/>
        </w:rPr>
        <w:lastRenderedPageBreak/>
        <w:t xml:space="preserve">su influencia con cada año que pase, pero es esencial que el espíritu humano sea capaz de aceptar los regalos que se le han enviado. Las posibilidades más grandes están tocando las puertas de la humanidad, pero ésta es siempre libre de escoger. Ciertamente, la época que se acerca será la prueba más grande para toda la humanidad. Cartas de Helena </w:t>
      </w:r>
      <w:proofErr w:type="spellStart"/>
      <w:r w:rsidRPr="003A691A">
        <w:rPr>
          <w:rFonts w:ascii="Times New Roman" w:hAnsi="Times New Roman" w:cs="Times New Roman"/>
          <w:sz w:val="24"/>
          <w:szCs w:val="24"/>
        </w:rPr>
        <w:t>Roerich</w:t>
      </w:r>
      <w:proofErr w:type="spellEnd"/>
      <w:r w:rsidRPr="003A691A">
        <w:rPr>
          <w:rFonts w:ascii="Times New Roman" w:hAnsi="Times New Roman" w:cs="Times New Roman"/>
          <w:sz w:val="24"/>
          <w:szCs w:val="24"/>
        </w:rPr>
        <w:t xml:space="preserve"> II, 30 Marzo 1936.</w:t>
      </w:r>
    </w:p>
    <w:p w:rsidR="003A691A" w:rsidRPr="003A691A" w:rsidRDefault="003A691A" w:rsidP="00406460">
      <w:pPr>
        <w:pStyle w:val="Prrafodelista"/>
        <w:tabs>
          <w:tab w:val="left" w:pos="426"/>
        </w:tabs>
        <w:spacing w:after="0"/>
        <w:ind w:left="0"/>
        <w:rPr>
          <w:rFonts w:ascii="Times New Roman" w:hAnsi="Times New Roman" w:cs="Times New Roman"/>
          <w:sz w:val="24"/>
          <w:szCs w:val="24"/>
        </w:rPr>
      </w:pPr>
    </w:p>
    <w:p w:rsidR="003A691A" w:rsidRPr="003A691A" w:rsidRDefault="003A691A" w:rsidP="00406460">
      <w:pPr>
        <w:pStyle w:val="Prrafodelista"/>
        <w:numPr>
          <w:ilvl w:val="0"/>
          <w:numId w:val="1"/>
        </w:numPr>
        <w:tabs>
          <w:tab w:val="left" w:pos="426"/>
        </w:tabs>
        <w:spacing w:after="0"/>
        <w:ind w:left="0" w:firstLine="0"/>
        <w:rPr>
          <w:rFonts w:ascii="Times New Roman" w:hAnsi="Times New Roman" w:cs="Times New Roman"/>
          <w:sz w:val="24"/>
          <w:szCs w:val="24"/>
        </w:rPr>
      </w:pPr>
      <w:r w:rsidRPr="003A691A">
        <w:rPr>
          <w:rFonts w:ascii="Times New Roman" w:hAnsi="Times New Roman" w:cs="Times New Roman"/>
          <w:sz w:val="24"/>
          <w:szCs w:val="24"/>
        </w:rPr>
        <w:t xml:space="preserve">Hermosas las palabras que escribiste, “el servicio no es sólo subordinación sino que el poder y liderazgo también deberían ser considerados como servicio, y sólo así, como servicio, ellos pueden ser justificados.” Ciertamente, todo poder debería ser considerado, primero que todo - un servicio. El poder es sacrificio. Y cuando los líderes del futuro estén saturados con el espíritu del verdadero servicio, entonces se aproximará un nuevo grado de estructura evolutiva de la vida. Entonces los líderes gobernarán en total acuerdo con el Magneto Cósmico, que es el vínculo y la comunión con el Mundo Superior en el orden del Ser. Cartas de Helena </w:t>
      </w:r>
      <w:proofErr w:type="spellStart"/>
      <w:r w:rsidRPr="003A691A">
        <w:rPr>
          <w:rFonts w:ascii="Times New Roman" w:hAnsi="Times New Roman" w:cs="Times New Roman"/>
          <w:sz w:val="24"/>
          <w:szCs w:val="24"/>
        </w:rPr>
        <w:t>Roerich</w:t>
      </w:r>
      <w:proofErr w:type="spellEnd"/>
      <w:r w:rsidRPr="003A691A">
        <w:rPr>
          <w:rFonts w:ascii="Times New Roman" w:hAnsi="Times New Roman" w:cs="Times New Roman"/>
          <w:sz w:val="24"/>
          <w:szCs w:val="24"/>
        </w:rPr>
        <w:t xml:space="preserve"> II, 15 Abril 1936.</w:t>
      </w:r>
    </w:p>
    <w:p w:rsidR="003A691A" w:rsidRPr="003A691A" w:rsidRDefault="003A691A" w:rsidP="00406460">
      <w:pPr>
        <w:pStyle w:val="Prrafodelista"/>
        <w:spacing w:after="0"/>
        <w:ind w:left="0"/>
        <w:rPr>
          <w:rFonts w:ascii="Times New Roman" w:hAnsi="Times New Roman" w:cs="Times New Roman"/>
          <w:sz w:val="24"/>
          <w:szCs w:val="24"/>
        </w:rPr>
      </w:pPr>
    </w:p>
    <w:sectPr w:rsidR="003A691A" w:rsidRPr="003A691A" w:rsidSect="0005040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915DC"/>
    <w:multiLevelType w:val="hybridMultilevel"/>
    <w:tmpl w:val="818C546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2"/>
  </w:compat>
  <w:rsids>
    <w:rsidRoot w:val="003A691A"/>
    <w:rsid w:val="00050406"/>
    <w:rsid w:val="003A691A"/>
    <w:rsid w:val="00406460"/>
    <w:rsid w:val="008D18AF"/>
    <w:rsid w:val="009138EE"/>
    <w:rsid w:val="00D169C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2F1BF4-949B-4F54-962B-42C232BA9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40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A69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22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1802</Words>
  <Characters>9916</Characters>
  <Application>Microsoft Office Word</Application>
  <DocSecurity>0</DocSecurity>
  <Lines>82</Lines>
  <Paragraphs>23</Paragraphs>
  <ScaleCrop>false</ScaleCrop>
  <Company/>
  <LinksUpToDate>false</LinksUpToDate>
  <CharactersWithSpaces>11695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Alqimia</cp:lastModifiedBy>
  <cp:revision>2</cp:revision>
  <dcterms:created xsi:type="dcterms:W3CDTF">2019-11-24T16:54:00Z</dcterms:created>
  <dcterms:modified xsi:type="dcterms:W3CDTF">2019-12-14T22:23:00Z</dcterms:modified>
</cp:coreProperties>
</file>